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B450A2" w:rsidRDefault="00A524A0" w:rsidP="00B450A2">
      <w:pPr>
        <w:jc w:val="center"/>
        <w:rPr>
          <w:szCs w:val="24"/>
        </w:rPr>
      </w:pPr>
      <w:r w:rsidRPr="00B450A2">
        <w:rPr>
          <w:szCs w:val="24"/>
        </w:rPr>
        <w:t>ЗАКЛЮЧЕНИЕ КВАЛИФИКАЦИОННОЙ</w:t>
      </w:r>
      <w:r w:rsidR="00CE4839" w:rsidRPr="00B450A2">
        <w:rPr>
          <w:szCs w:val="24"/>
        </w:rPr>
        <w:t xml:space="preserve"> КОМИССИИ</w:t>
      </w:r>
    </w:p>
    <w:p w:rsidR="00CE4839" w:rsidRPr="00B450A2" w:rsidRDefault="00CE4839" w:rsidP="00B659E4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B450A2">
        <w:rPr>
          <w:b w:val="0"/>
          <w:sz w:val="24"/>
          <w:szCs w:val="24"/>
        </w:rPr>
        <w:t>АДВОКАТСКОЙ ПАЛАТЫ МОСКОВСКОЙ ОБЛАСТИ</w:t>
      </w:r>
    </w:p>
    <w:p w:rsidR="00835370" w:rsidRPr="00B450A2" w:rsidRDefault="00CE4839" w:rsidP="00B659E4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B450A2">
        <w:rPr>
          <w:b w:val="0"/>
          <w:sz w:val="24"/>
          <w:szCs w:val="24"/>
        </w:rPr>
        <w:t xml:space="preserve">по дисциплинарному производству </w:t>
      </w:r>
      <w:r w:rsidR="00141A1F" w:rsidRPr="00B450A2">
        <w:rPr>
          <w:b w:val="0"/>
          <w:sz w:val="24"/>
          <w:szCs w:val="24"/>
        </w:rPr>
        <w:t xml:space="preserve">№ </w:t>
      </w:r>
      <w:r w:rsidR="001E7B58" w:rsidRPr="00B450A2">
        <w:rPr>
          <w:b w:val="0"/>
          <w:sz w:val="24"/>
          <w:szCs w:val="24"/>
        </w:rPr>
        <w:t>№ 32-11/24</w:t>
      </w:r>
    </w:p>
    <w:p w:rsidR="0063285F" w:rsidRPr="00B450A2" w:rsidRDefault="00CE4839" w:rsidP="00B659E4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B450A2">
        <w:rPr>
          <w:b w:val="0"/>
          <w:sz w:val="24"/>
          <w:szCs w:val="24"/>
        </w:rPr>
        <w:t>в отношении</w:t>
      </w:r>
      <w:r w:rsidR="007F1F57" w:rsidRPr="00B450A2">
        <w:rPr>
          <w:b w:val="0"/>
          <w:sz w:val="24"/>
          <w:szCs w:val="24"/>
        </w:rPr>
        <w:t xml:space="preserve"> </w:t>
      </w:r>
      <w:r w:rsidRPr="00B450A2">
        <w:rPr>
          <w:b w:val="0"/>
          <w:sz w:val="24"/>
          <w:szCs w:val="24"/>
        </w:rPr>
        <w:t>ад</w:t>
      </w:r>
      <w:r w:rsidR="00D63947" w:rsidRPr="00B450A2">
        <w:rPr>
          <w:b w:val="0"/>
          <w:sz w:val="24"/>
          <w:szCs w:val="24"/>
        </w:rPr>
        <w:t>вокат</w:t>
      </w:r>
      <w:r w:rsidR="003C231E" w:rsidRPr="00B450A2">
        <w:rPr>
          <w:b w:val="0"/>
          <w:sz w:val="24"/>
          <w:szCs w:val="24"/>
        </w:rPr>
        <w:t>а</w:t>
      </w:r>
      <w:r w:rsidR="00FF288C" w:rsidRPr="00B450A2">
        <w:rPr>
          <w:b w:val="0"/>
          <w:sz w:val="24"/>
          <w:szCs w:val="24"/>
        </w:rPr>
        <w:t xml:space="preserve"> </w:t>
      </w:r>
      <w:r w:rsidR="00481D5B" w:rsidRPr="00B450A2">
        <w:rPr>
          <w:b w:val="0"/>
          <w:sz w:val="24"/>
          <w:szCs w:val="24"/>
        </w:rPr>
        <w:t xml:space="preserve"> </w:t>
      </w:r>
    </w:p>
    <w:p w:rsidR="00CE4839" w:rsidRPr="00B450A2" w:rsidRDefault="005A1AEC" w:rsidP="00B659E4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О.А.Ю.</w:t>
      </w:r>
    </w:p>
    <w:p w:rsidR="00CE4839" w:rsidRPr="00B450A2" w:rsidRDefault="00CE4839" w:rsidP="00B659E4">
      <w:pPr>
        <w:tabs>
          <w:tab w:val="left" w:pos="3828"/>
        </w:tabs>
        <w:jc w:val="both"/>
        <w:rPr>
          <w:szCs w:val="24"/>
        </w:rPr>
      </w:pPr>
    </w:p>
    <w:p w:rsidR="003D442C" w:rsidRPr="00B450A2" w:rsidRDefault="003D442C" w:rsidP="00B659E4">
      <w:pPr>
        <w:tabs>
          <w:tab w:val="left" w:pos="3828"/>
        </w:tabs>
        <w:jc w:val="both"/>
        <w:rPr>
          <w:szCs w:val="24"/>
        </w:rPr>
      </w:pPr>
      <w:r w:rsidRPr="00B450A2">
        <w:rPr>
          <w:szCs w:val="24"/>
        </w:rPr>
        <w:t>город Москва</w:t>
      </w:r>
      <w:r w:rsidRPr="00B450A2">
        <w:rPr>
          <w:szCs w:val="24"/>
        </w:rPr>
        <w:tab/>
      </w:r>
      <w:r w:rsidRPr="00B450A2">
        <w:rPr>
          <w:szCs w:val="24"/>
        </w:rPr>
        <w:tab/>
      </w:r>
      <w:r w:rsidRPr="00B450A2">
        <w:rPr>
          <w:szCs w:val="24"/>
        </w:rPr>
        <w:tab/>
      </w:r>
      <w:r w:rsidRPr="00B450A2">
        <w:rPr>
          <w:szCs w:val="24"/>
        </w:rPr>
        <w:tab/>
      </w:r>
      <w:r w:rsidRPr="00B450A2">
        <w:rPr>
          <w:szCs w:val="24"/>
        </w:rPr>
        <w:tab/>
      </w:r>
      <w:r w:rsidRPr="00B450A2">
        <w:rPr>
          <w:szCs w:val="24"/>
        </w:rPr>
        <w:tab/>
        <w:t xml:space="preserve">  28 ноября 2024 года</w:t>
      </w:r>
    </w:p>
    <w:p w:rsidR="003D442C" w:rsidRPr="00B450A2" w:rsidRDefault="003D442C" w:rsidP="00B659E4">
      <w:pPr>
        <w:tabs>
          <w:tab w:val="left" w:pos="3828"/>
        </w:tabs>
        <w:jc w:val="both"/>
        <w:rPr>
          <w:szCs w:val="24"/>
        </w:rPr>
      </w:pPr>
    </w:p>
    <w:p w:rsidR="003D442C" w:rsidRPr="00B450A2" w:rsidRDefault="003D442C" w:rsidP="00B659E4">
      <w:pPr>
        <w:tabs>
          <w:tab w:val="left" w:pos="709"/>
        </w:tabs>
        <w:jc w:val="both"/>
        <w:rPr>
          <w:szCs w:val="24"/>
        </w:rPr>
      </w:pPr>
      <w:r w:rsidRPr="00B450A2">
        <w:rPr>
          <w:szCs w:val="24"/>
        </w:rPr>
        <w:tab/>
        <w:t>Квалификационная комиссия Адвокатской палаты Московской области (далее – Комиссия) в составе:</w:t>
      </w:r>
    </w:p>
    <w:p w:rsidR="003D442C" w:rsidRPr="00B450A2" w:rsidRDefault="003D442C" w:rsidP="00B659E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>Председателя Комиссии Абрамовича М.А.,</w:t>
      </w:r>
    </w:p>
    <w:p w:rsidR="003D442C" w:rsidRPr="00B450A2" w:rsidRDefault="003D442C" w:rsidP="00B659E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>членов Комиссии: Поспелова О.В., Рубина Ю.Д., Никифорова А.В., Романова Н.Е., Павлухина А.А., Емельянова К.Ю., Макарова С.Ю., Гординой М.К., Бондаренко Т.В., Кузьминой О.А.,</w:t>
      </w:r>
    </w:p>
    <w:p w:rsidR="003D442C" w:rsidRPr="00B450A2" w:rsidRDefault="003D442C" w:rsidP="00B659E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>с участием представителя Совета АПМО Архангельского М.В.,</w:t>
      </w:r>
    </w:p>
    <w:p w:rsidR="003D442C" w:rsidRPr="00B450A2" w:rsidRDefault="003D442C" w:rsidP="00B659E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>при секретаре, члене Комиссии Рыбакове С.А.,</w:t>
      </w:r>
    </w:p>
    <w:p w:rsidR="00293B76" w:rsidRPr="00B450A2" w:rsidRDefault="00293B76" w:rsidP="00B659E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 xml:space="preserve">при участии адвоката </w:t>
      </w:r>
      <w:r w:rsidR="005A1AEC">
        <w:rPr>
          <w:color w:val="auto"/>
          <w:szCs w:val="24"/>
        </w:rPr>
        <w:t>О.</w:t>
      </w:r>
      <w:r w:rsidRPr="00B450A2">
        <w:rPr>
          <w:color w:val="auto"/>
          <w:szCs w:val="24"/>
        </w:rPr>
        <w:t>А.Ю.</w:t>
      </w:r>
      <w:r w:rsidR="00F87D23">
        <w:rPr>
          <w:color w:val="auto"/>
          <w:szCs w:val="24"/>
        </w:rPr>
        <w:t>,</w:t>
      </w:r>
    </w:p>
    <w:p w:rsidR="0063285F" w:rsidRPr="00B450A2" w:rsidRDefault="00CE4839" w:rsidP="00B659E4">
      <w:pPr>
        <w:pStyle w:val="a6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B450A2">
        <w:rPr>
          <w:sz w:val="24"/>
          <w:szCs w:val="24"/>
        </w:rPr>
        <w:t>рассмотрев в закрытом заседании</w:t>
      </w:r>
      <w:r w:rsidR="00244E6B" w:rsidRPr="00B450A2">
        <w:rPr>
          <w:sz w:val="24"/>
          <w:szCs w:val="24"/>
        </w:rPr>
        <w:t>,</w:t>
      </w:r>
      <w:r w:rsidR="00835370" w:rsidRPr="00B450A2">
        <w:rPr>
          <w:sz w:val="24"/>
          <w:szCs w:val="24"/>
        </w:rPr>
        <w:t xml:space="preserve"> с использованием </w:t>
      </w:r>
      <w:r w:rsidR="00244E6B" w:rsidRPr="00B450A2">
        <w:rPr>
          <w:sz w:val="24"/>
          <w:szCs w:val="24"/>
        </w:rPr>
        <w:t xml:space="preserve">средств </w:t>
      </w:r>
      <w:r w:rsidR="00835370" w:rsidRPr="00B450A2">
        <w:rPr>
          <w:sz w:val="24"/>
          <w:szCs w:val="24"/>
        </w:rPr>
        <w:t>видео</w:t>
      </w:r>
      <w:r w:rsidR="0063285F" w:rsidRPr="00B450A2">
        <w:rPr>
          <w:sz w:val="24"/>
          <w:szCs w:val="24"/>
        </w:rPr>
        <w:t>-</w:t>
      </w:r>
      <w:r w:rsidR="00835370" w:rsidRPr="00B450A2">
        <w:rPr>
          <w:sz w:val="24"/>
          <w:szCs w:val="24"/>
        </w:rPr>
        <w:t>конференц</w:t>
      </w:r>
      <w:r w:rsidR="0063285F" w:rsidRPr="00B450A2">
        <w:rPr>
          <w:sz w:val="24"/>
          <w:szCs w:val="24"/>
        </w:rPr>
        <w:t>-</w:t>
      </w:r>
      <w:r w:rsidR="00835370" w:rsidRPr="00B450A2">
        <w:rPr>
          <w:sz w:val="24"/>
          <w:szCs w:val="24"/>
        </w:rPr>
        <w:t>связи</w:t>
      </w:r>
      <w:r w:rsidR="00A81642" w:rsidRPr="00B450A2">
        <w:rPr>
          <w:sz w:val="24"/>
          <w:szCs w:val="24"/>
        </w:rPr>
        <w:t>,</w:t>
      </w:r>
      <w:r w:rsidRPr="00B450A2">
        <w:rPr>
          <w:sz w:val="24"/>
          <w:szCs w:val="24"/>
        </w:rPr>
        <w:t xml:space="preserve"> дисциплинарное производство, возбужденное распоряжением президента АПМО</w:t>
      </w:r>
      <w:r w:rsidR="003D442C" w:rsidRPr="00B450A2">
        <w:rPr>
          <w:sz w:val="24"/>
          <w:szCs w:val="24"/>
        </w:rPr>
        <w:br/>
      </w:r>
      <w:r w:rsidRPr="00B450A2">
        <w:rPr>
          <w:sz w:val="24"/>
          <w:szCs w:val="24"/>
        </w:rPr>
        <w:t>от</w:t>
      </w:r>
      <w:r w:rsidR="003D442C" w:rsidRPr="00B450A2">
        <w:rPr>
          <w:sz w:val="24"/>
          <w:szCs w:val="24"/>
        </w:rPr>
        <w:t xml:space="preserve"> </w:t>
      </w:r>
      <w:r w:rsidR="00141A1F" w:rsidRPr="00B450A2">
        <w:rPr>
          <w:sz w:val="24"/>
          <w:szCs w:val="24"/>
        </w:rPr>
        <w:t>02</w:t>
      </w:r>
      <w:r w:rsidR="00E01D3B" w:rsidRPr="00B450A2">
        <w:rPr>
          <w:sz w:val="24"/>
          <w:szCs w:val="24"/>
        </w:rPr>
        <w:t>.1</w:t>
      </w:r>
      <w:r w:rsidR="00141A1F" w:rsidRPr="00B450A2">
        <w:rPr>
          <w:sz w:val="24"/>
          <w:szCs w:val="24"/>
        </w:rPr>
        <w:t>1</w:t>
      </w:r>
      <w:r w:rsidR="00E01D3B" w:rsidRPr="00B450A2">
        <w:rPr>
          <w:sz w:val="24"/>
          <w:szCs w:val="24"/>
        </w:rPr>
        <w:t xml:space="preserve">.2024 </w:t>
      </w:r>
      <w:r w:rsidR="00A11149" w:rsidRPr="00B450A2">
        <w:rPr>
          <w:sz w:val="24"/>
          <w:szCs w:val="24"/>
        </w:rPr>
        <w:t xml:space="preserve">по </w:t>
      </w:r>
      <w:r w:rsidR="00141A1F" w:rsidRPr="00B450A2">
        <w:rPr>
          <w:sz w:val="24"/>
          <w:szCs w:val="24"/>
        </w:rPr>
        <w:t>представлению первого вице-президента АПМО Толчеева</w:t>
      </w:r>
      <w:r w:rsidR="003D442C" w:rsidRPr="00B450A2">
        <w:rPr>
          <w:sz w:val="24"/>
          <w:szCs w:val="24"/>
        </w:rPr>
        <w:t> </w:t>
      </w:r>
      <w:r w:rsidR="00141A1F" w:rsidRPr="00B450A2">
        <w:rPr>
          <w:sz w:val="24"/>
          <w:szCs w:val="24"/>
        </w:rPr>
        <w:t>М.Н.</w:t>
      </w:r>
      <w:r w:rsidR="003209EC" w:rsidRPr="00B450A2">
        <w:rPr>
          <w:sz w:val="24"/>
          <w:szCs w:val="24"/>
        </w:rPr>
        <w:t xml:space="preserve"> </w:t>
      </w:r>
      <w:r w:rsidR="00001736" w:rsidRPr="00B450A2">
        <w:rPr>
          <w:sz w:val="24"/>
          <w:szCs w:val="24"/>
        </w:rPr>
        <w:t xml:space="preserve">в отношении адвоката </w:t>
      </w:r>
      <w:r w:rsidR="005A1AEC">
        <w:rPr>
          <w:sz w:val="24"/>
          <w:szCs w:val="24"/>
        </w:rPr>
        <w:t>О.</w:t>
      </w:r>
      <w:r w:rsidR="001E7B58" w:rsidRPr="00B450A2">
        <w:rPr>
          <w:sz w:val="24"/>
          <w:szCs w:val="24"/>
        </w:rPr>
        <w:t>А.Ю.</w:t>
      </w:r>
      <w:r w:rsidRPr="00B450A2">
        <w:rPr>
          <w:sz w:val="24"/>
          <w:szCs w:val="24"/>
        </w:rPr>
        <w:t>,</w:t>
      </w:r>
    </w:p>
    <w:p w:rsidR="00F87D23" w:rsidRDefault="00F87D23" w:rsidP="00B659E4">
      <w:pPr>
        <w:tabs>
          <w:tab w:val="left" w:pos="3828"/>
        </w:tabs>
        <w:jc w:val="center"/>
        <w:rPr>
          <w:b/>
          <w:szCs w:val="24"/>
        </w:rPr>
      </w:pPr>
    </w:p>
    <w:p w:rsidR="00CE4839" w:rsidRPr="00B450A2" w:rsidRDefault="00CE4839" w:rsidP="00B659E4">
      <w:pPr>
        <w:tabs>
          <w:tab w:val="left" w:pos="3828"/>
        </w:tabs>
        <w:jc w:val="center"/>
        <w:rPr>
          <w:b/>
          <w:szCs w:val="24"/>
        </w:rPr>
      </w:pPr>
      <w:r w:rsidRPr="00B450A2">
        <w:rPr>
          <w:b/>
          <w:szCs w:val="24"/>
        </w:rPr>
        <w:t>У С Т А Н О В И Л А:</w:t>
      </w:r>
    </w:p>
    <w:p w:rsidR="0063285F" w:rsidRPr="00B450A2" w:rsidRDefault="0063285F" w:rsidP="00B659E4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AD38A1" w:rsidRPr="00B450A2" w:rsidRDefault="007622EA" w:rsidP="00B659E4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B450A2">
        <w:rPr>
          <w:sz w:val="24"/>
          <w:szCs w:val="24"/>
        </w:rPr>
        <w:t>02</w:t>
      </w:r>
      <w:r w:rsidR="00001736" w:rsidRPr="00B450A2">
        <w:rPr>
          <w:sz w:val="24"/>
          <w:szCs w:val="24"/>
        </w:rPr>
        <w:t>.1</w:t>
      </w:r>
      <w:r w:rsidRPr="00B450A2">
        <w:rPr>
          <w:sz w:val="24"/>
          <w:szCs w:val="24"/>
        </w:rPr>
        <w:t>1</w:t>
      </w:r>
      <w:r w:rsidR="00001736" w:rsidRPr="00B450A2">
        <w:rPr>
          <w:sz w:val="24"/>
          <w:szCs w:val="24"/>
        </w:rPr>
        <w:t>.2024</w:t>
      </w:r>
      <w:r w:rsidR="003B746A" w:rsidRPr="00B450A2">
        <w:rPr>
          <w:sz w:val="24"/>
          <w:szCs w:val="24"/>
        </w:rPr>
        <w:t xml:space="preserve"> </w:t>
      </w:r>
      <w:r w:rsidR="00514A1B" w:rsidRPr="00B450A2">
        <w:rPr>
          <w:sz w:val="24"/>
          <w:szCs w:val="24"/>
        </w:rPr>
        <w:t>в</w:t>
      </w:r>
      <w:r w:rsidR="0012466B" w:rsidRPr="00B450A2">
        <w:rPr>
          <w:sz w:val="24"/>
          <w:szCs w:val="24"/>
        </w:rPr>
        <w:t xml:space="preserve"> АПМО </w:t>
      </w:r>
      <w:r w:rsidRPr="00B450A2">
        <w:rPr>
          <w:sz w:val="24"/>
          <w:szCs w:val="24"/>
        </w:rPr>
        <w:t>поступило представление первого вице-президента АПМО Толчеева</w:t>
      </w:r>
      <w:r w:rsidR="003D442C" w:rsidRPr="00B450A2">
        <w:rPr>
          <w:sz w:val="24"/>
          <w:szCs w:val="24"/>
        </w:rPr>
        <w:t> </w:t>
      </w:r>
      <w:r w:rsidRPr="00B450A2">
        <w:rPr>
          <w:sz w:val="24"/>
          <w:szCs w:val="24"/>
        </w:rPr>
        <w:t>М.Н.</w:t>
      </w:r>
      <w:r w:rsidR="00001736" w:rsidRPr="00B450A2">
        <w:rPr>
          <w:sz w:val="24"/>
          <w:szCs w:val="24"/>
        </w:rPr>
        <w:t xml:space="preserve"> </w:t>
      </w:r>
      <w:r w:rsidR="003D442C" w:rsidRPr="00B450A2">
        <w:rPr>
          <w:sz w:val="24"/>
          <w:szCs w:val="24"/>
        </w:rPr>
        <w:t>Как следует из представления</w:t>
      </w:r>
      <w:r w:rsidR="000F6FED" w:rsidRPr="00B450A2">
        <w:rPr>
          <w:sz w:val="24"/>
          <w:szCs w:val="24"/>
        </w:rPr>
        <w:t xml:space="preserve">, </w:t>
      </w:r>
      <w:r w:rsidR="00AD38A1" w:rsidRPr="00B450A2">
        <w:rPr>
          <w:sz w:val="24"/>
          <w:szCs w:val="24"/>
        </w:rPr>
        <w:t xml:space="preserve">17.10.2024 </w:t>
      </w:r>
      <w:r w:rsidR="003D442C" w:rsidRPr="00B450A2">
        <w:rPr>
          <w:sz w:val="24"/>
          <w:szCs w:val="24"/>
        </w:rPr>
        <w:t>в рамках уголовного дела в отношении</w:t>
      </w:r>
      <w:r w:rsidR="00AD38A1" w:rsidRPr="00B450A2">
        <w:rPr>
          <w:sz w:val="24"/>
          <w:szCs w:val="24"/>
        </w:rPr>
        <w:t xml:space="preserve"> </w:t>
      </w:r>
      <w:r w:rsidR="005A1AEC">
        <w:rPr>
          <w:sz w:val="24"/>
          <w:szCs w:val="24"/>
        </w:rPr>
        <w:t>Х.</w:t>
      </w:r>
      <w:r w:rsidR="00AD38A1" w:rsidRPr="00B450A2">
        <w:rPr>
          <w:sz w:val="24"/>
          <w:szCs w:val="24"/>
        </w:rPr>
        <w:t>Н.Р. при рассмотрении ходатайства о продлении срока содержания под стражей адвокат</w:t>
      </w:r>
      <w:r w:rsidR="003D442C" w:rsidRPr="00B450A2">
        <w:rPr>
          <w:sz w:val="24"/>
          <w:szCs w:val="24"/>
        </w:rPr>
        <w:t xml:space="preserve"> </w:t>
      </w:r>
      <w:r w:rsidR="005A1AEC">
        <w:rPr>
          <w:sz w:val="24"/>
          <w:szCs w:val="24"/>
        </w:rPr>
        <w:t>О.</w:t>
      </w:r>
      <w:r w:rsidR="003D442C" w:rsidRPr="00B450A2">
        <w:rPr>
          <w:sz w:val="24"/>
          <w:szCs w:val="24"/>
        </w:rPr>
        <w:t>А.Ю.</w:t>
      </w:r>
      <w:r w:rsidR="00AD38A1" w:rsidRPr="00B450A2">
        <w:rPr>
          <w:sz w:val="24"/>
          <w:szCs w:val="24"/>
        </w:rPr>
        <w:t xml:space="preserve"> принял требование на защиту в порядке ст. 51 УПК РФ, в нарушение установленного порядка, минуя систему КИС АР, непосредственно от адвоката </w:t>
      </w:r>
      <w:r w:rsidR="005A1AEC">
        <w:rPr>
          <w:sz w:val="24"/>
          <w:szCs w:val="24"/>
        </w:rPr>
        <w:t>А.</w:t>
      </w:r>
      <w:r w:rsidR="00AD38A1" w:rsidRPr="00B450A2">
        <w:rPr>
          <w:sz w:val="24"/>
          <w:szCs w:val="24"/>
        </w:rPr>
        <w:t>Б.О.</w:t>
      </w:r>
    </w:p>
    <w:p w:rsidR="00DB40F8" w:rsidRPr="00B450A2" w:rsidRDefault="00DB40F8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К </w:t>
      </w:r>
      <w:r w:rsidR="00645C97" w:rsidRPr="00B450A2">
        <w:rPr>
          <w:szCs w:val="24"/>
        </w:rPr>
        <w:t>представлению</w:t>
      </w:r>
      <w:r w:rsidRPr="00B450A2">
        <w:rPr>
          <w:szCs w:val="24"/>
        </w:rPr>
        <w:t xml:space="preserve"> приложены копии следующих документов: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- представление члена Совета АПМО от 22.10.2024;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- заявка от 16.10.2024 № 14/</w:t>
      </w:r>
      <w:r w:rsidR="005A1AEC">
        <w:rPr>
          <w:szCs w:val="24"/>
        </w:rPr>
        <w:t>…</w:t>
      </w:r>
      <w:r w:rsidRPr="00B450A2">
        <w:rPr>
          <w:szCs w:val="24"/>
        </w:rPr>
        <w:t>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- постановление о возбуждении перед судом ходатайства о продлении срока содержания под стражей обвиняемого </w:t>
      </w:r>
      <w:r w:rsidR="005A1AEC">
        <w:rPr>
          <w:szCs w:val="24"/>
        </w:rPr>
        <w:t>Х.</w:t>
      </w:r>
      <w:r w:rsidRPr="00B450A2">
        <w:rPr>
          <w:szCs w:val="24"/>
        </w:rPr>
        <w:t>Н.Р. от 11.10.2024;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- постановление о возбуждении перед судом ходатайства о продлении срока содержания под стражей обвиняемого </w:t>
      </w:r>
      <w:r w:rsidR="005A1AEC">
        <w:rPr>
          <w:szCs w:val="24"/>
        </w:rPr>
        <w:t>А.</w:t>
      </w:r>
      <w:r w:rsidRPr="00B450A2">
        <w:rPr>
          <w:szCs w:val="24"/>
        </w:rPr>
        <w:t>В. от 11.10.2024;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- уведомление КИС АР от 17.10.2024 № 50-</w:t>
      </w:r>
      <w:r w:rsidR="005A1AEC">
        <w:rPr>
          <w:szCs w:val="24"/>
        </w:rPr>
        <w:t>….</w:t>
      </w:r>
      <w:r w:rsidRPr="00B450A2">
        <w:rPr>
          <w:szCs w:val="24"/>
        </w:rPr>
        <w:t>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- объяснение адвоката </w:t>
      </w:r>
      <w:r w:rsidR="005A1AEC">
        <w:rPr>
          <w:szCs w:val="24"/>
        </w:rPr>
        <w:t>А.</w:t>
      </w:r>
      <w:r w:rsidRPr="00B450A2">
        <w:rPr>
          <w:szCs w:val="24"/>
        </w:rPr>
        <w:t>Б.О. от 22.10.2024;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- объяснение адвоката </w:t>
      </w:r>
      <w:r w:rsidR="005A1AEC">
        <w:rPr>
          <w:szCs w:val="24"/>
        </w:rPr>
        <w:t>О.</w:t>
      </w:r>
      <w:r w:rsidRPr="00B450A2">
        <w:rPr>
          <w:szCs w:val="24"/>
        </w:rPr>
        <w:t>А.Ю. от 18.10.2024;</w:t>
      </w:r>
    </w:p>
    <w:p w:rsidR="003D442C" w:rsidRPr="00B450A2" w:rsidRDefault="003D442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- объяснение адвоката </w:t>
      </w:r>
      <w:r w:rsidR="005A1AEC">
        <w:rPr>
          <w:szCs w:val="24"/>
        </w:rPr>
        <w:t>Т.</w:t>
      </w:r>
      <w:r w:rsidRPr="00B450A2">
        <w:rPr>
          <w:szCs w:val="24"/>
        </w:rPr>
        <w:t>И.А. от 24.10.2024.</w:t>
      </w:r>
    </w:p>
    <w:p w:rsidR="00B659E4" w:rsidRPr="00B450A2" w:rsidRDefault="00420E02" w:rsidP="00B659E4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450A2">
        <w:rPr>
          <w:sz w:val="24"/>
          <w:szCs w:val="24"/>
        </w:rPr>
        <w:t>Адвокатом</w:t>
      </w:r>
      <w:r w:rsidR="00B659E4" w:rsidRPr="00B450A2">
        <w:rPr>
          <w:sz w:val="24"/>
          <w:szCs w:val="24"/>
        </w:rPr>
        <w:t xml:space="preserve"> </w:t>
      </w:r>
      <w:r w:rsidR="005A1AEC">
        <w:rPr>
          <w:sz w:val="24"/>
          <w:szCs w:val="24"/>
        </w:rPr>
        <w:t>О.</w:t>
      </w:r>
      <w:r w:rsidR="00B659E4" w:rsidRPr="00B450A2">
        <w:rPr>
          <w:sz w:val="24"/>
          <w:szCs w:val="24"/>
        </w:rPr>
        <w:t>А.Ю.</w:t>
      </w:r>
      <w:r w:rsidRPr="00B450A2">
        <w:rPr>
          <w:sz w:val="24"/>
          <w:szCs w:val="24"/>
        </w:rPr>
        <w:t xml:space="preserve"> представлены письменные объясне</w:t>
      </w:r>
      <w:r w:rsidR="009374C7" w:rsidRPr="00B450A2">
        <w:rPr>
          <w:sz w:val="24"/>
          <w:szCs w:val="24"/>
        </w:rPr>
        <w:t>ния, в которых он</w:t>
      </w:r>
      <w:r w:rsidR="005877B1" w:rsidRPr="00B450A2">
        <w:rPr>
          <w:sz w:val="24"/>
          <w:szCs w:val="24"/>
        </w:rPr>
        <w:t xml:space="preserve"> </w:t>
      </w:r>
      <w:r w:rsidR="00B659E4" w:rsidRPr="00B450A2">
        <w:rPr>
          <w:sz w:val="24"/>
          <w:szCs w:val="24"/>
        </w:rPr>
        <w:t xml:space="preserve">возражал против доводов </w:t>
      </w:r>
      <w:r w:rsidR="00F87D23">
        <w:rPr>
          <w:sz w:val="24"/>
          <w:szCs w:val="24"/>
        </w:rPr>
        <w:t>представления</w:t>
      </w:r>
      <w:r w:rsidR="00B659E4" w:rsidRPr="00B450A2">
        <w:rPr>
          <w:sz w:val="24"/>
          <w:szCs w:val="24"/>
        </w:rPr>
        <w:t>.</w:t>
      </w:r>
      <w:r w:rsidR="00B450A2" w:rsidRPr="00B450A2">
        <w:rPr>
          <w:sz w:val="24"/>
          <w:szCs w:val="24"/>
        </w:rPr>
        <w:t xml:space="preserve"> Одновременно адвокат не оспаривает фактические обстоятельства, изложенные в представлении.</w:t>
      </w:r>
      <w:r w:rsidRPr="00B450A2">
        <w:rPr>
          <w:sz w:val="24"/>
          <w:szCs w:val="24"/>
        </w:rPr>
        <w:t xml:space="preserve"> </w:t>
      </w:r>
      <w:r w:rsidR="00B659E4" w:rsidRPr="00B450A2">
        <w:rPr>
          <w:sz w:val="24"/>
          <w:szCs w:val="24"/>
        </w:rPr>
        <w:t>Адвокат пояснил, что не принимал поручение непосредственно от следователя или суда. Принятие поручения обусловлено стремлением выручить коллегу, а также сформировавшейся территориальной практикой</w:t>
      </w:r>
      <w:r w:rsidR="00B450A2" w:rsidRPr="00B450A2">
        <w:rPr>
          <w:sz w:val="24"/>
          <w:szCs w:val="24"/>
        </w:rPr>
        <w:t xml:space="preserve"> </w:t>
      </w:r>
      <w:r w:rsidR="00B450A2">
        <w:rPr>
          <w:sz w:val="24"/>
          <w:szCs w:val="24"/>
        </w:rPr>
        <w:t xml:space="preserve">по </w:t>
      </w:r>
      <w:r w:rsidR="00B450A2" w:rsidRPr="00B450A2">
        <w:rPr>
          <w:sz w:val="24"/>
          <w:szCs w:val="24"/>
        </w:rPr>
        <w:t>замен</w:t>
      </w:r>
      <w:r w:rsidR="00B450A2">
        <w:rPr>
          <w:sz w:val="24"/>
          <w:szCs w:val="24"/>
        </w:rPr>
        <w:t>е</w:t>
      </w:r>
      <w:r w:rsidR="00B450A2" w:rsidRPr="00B450A2">
        <w:rPr>
          <w:sz w:val="24"/>
          <w:szCs w:val="24"/>
        </w:rPr>
        <w:t xml:space="preserve"> защитника</w:t>
      </w:r>
      <w:r w:rsidR="00B659E4" w:rsidRPr="00B450A2">
        <w:rPr>
          <w:sz w:val="24"/>
          <w:szCs w:val="24"/>
        </w:rPr>
        <w:t xml:space="preserve">. Причина, по которой адвокат </w:t>
      </w:r>
      <w:r w:rsidR="005A1AEC">
        <w:rPr>
          <w:sz w:val="24"/>
          <w:szCs w:val="24"/>
        </w:rPr>
        <w:t>А.</w:t>
      </w:r>
      <w:r w:rsidR="00B659E4" w:rsidRPr="00B450A2">
        <w:rPr>
          <w:sz w:val="24"/>
          <w:szCs w:val="24"/>
        </w:rPr>
        <w:t>Б.О. не уведомил ЕЦ СЮП АПМО, неизвестна. Адвокат обращает внимание, что ввиду технических работ в системе КИС АР не мог проверить сведения о замене защитника.</w:t>
      </w:r>
    </w:p>
    <w:p w:rsidR="00B659E4" w:rsidRPr="00B450A2" w:rsidRDefault="00420E02" w:rsidP="00B659E4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450A2">
        <w:rPr>
          <w:sz w:val="24"/>
          <w:szCs w:val="24"/>
        </w:rPr>
        <w:t>К письменным объяснениям адвоката</w:t>
      </w:r>
      <w:r w:rsidR="00B659E4" w:rsidRPr="00B450A2">
        <w:rPr>
          <w:sz w:val="24"/>
          <w:szCs w:val="24"/>
        </w:rPr>
        <w:t xml:space="preserve"> </w:t>
      </w:r>
      <w:r w:rsidR="005877B1" w:rsidRPr="00B450A2">
        <w:rPr>
          <w:sz w:val="24"/>
          <w:szCs w:val="24"/>
        </w:rPr>
        <w:t>приложены</w:t>
      </w:r>
      <w:r w:rsidR="00393B3C" w:rsidRPr="00B450A2">
        <w:rPr>
          <w:sz w:val="24"/>
          <w:szCs w:val="24"/>
        </w:rPr>
        <w:t xml:space="preserve"> копии</w:t>
      </w:r>
      <w:r w:rsidR="005877B1" w:rsidRPr="00B450A2">
        <w:rPr>
          <w:sz w:val="24"/>
          <w:szCs w:val="24"/>
        </w:rPr>
        <w:t xml:space="preserve"> документ</w:t>
      </w:r>
      <w:r w:rsidR="00393B3C" w:rsidRPr="00B450A2">
        <w:rPr>
          <w:sz w:val="24"/>
          <w:szCs w:val="24"/>
        </w:rPr>
        <w:t>ов</w:t>
      </w:r>
      <w:r w:rsidR="005877B1" w:rsidRPr="00B450A2">
        <w:rPr>
          <w:sz w:val="24"/>
          <w:szCs w:val="24"/>
        </w:rPr>
        <w:t>:</w:t>
      </w:r>
    </w:p>
    <w:p w:rsidR="00B659E4" w:rsidRPr="00B450A2" w:rsidRDefault="00B659E4" w:rsidP="00B659E4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450A2">
        <w:rPr>
          <w:sz w:val="24"/>
          <w:szCs w:val="24"/>
        </w:rPr>
        <w:t>- скриншот мессенджера «</w:t>
      </w:r>
      <w:r w:rsidRPr="00B450A2">
        <w:rPr>
          <w:sz w:val="24"/>
          <w:szCs w:val="24"/>
          <w:lang w:val="en-US"/>
        </w:rPr>
        <w:t>WhatsApp</w:t>
      </w:r>
      <w:r w:rsidRPr="00B450A2">
        <w:rPr>
          <w:sz w:val="24"/>
          <w:szCs w:val="24"/>
        </w:rPr>
        <w:t>» от 17.10.2024.</w:t>
      </w:r>
    </w:p>
    <w:p w:rsidR="00393B3C" w:rsidRPr="00B450A2" w:rsidRDefault="00393B3C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lastRenderedPageBreak/>
        <w:t xml:space="preserve">28.11.2024 адвокат в заседании </w:t>
      </w:r>
      <w:r w:rsidR="00B659E4" w:rsidRPr="00B450A2">
        <w:rPr>
          <w:szCs w:val="24"/>
        </w:rPr>
        <w:t>К</w:t>
      </w:r>
      <w:r w:rsidRPr="00B450A2">
        <w:rPr>
          <w:szCs w:val="24"/>
        </w:rPr>
        <w:t>омиссии поддержал доводы письменных объяснений и п</w:t>
      </w:r>
      <w:r w:rsidR="00293B76" w:rsidRPr="00B450A2">
        <w:rPr>
          <w:szCs w:val="24"/>
        </w:rPr>
        <w:t xml:space="preserve">ояснил, что он исходил из того, что адвокат </w:t>
      </w:r>
      <w:r w:rsidR="005A1AEC">
        <w:rPr>
          <w:szCs w:val="24"/>
        </w:rPr>
        <w:t>А.</w:t>
      </w:r>
      <w:r w:rsidR="00B659E4" w:rsidRPr="00B450A2">
        <w:rPr>
          <w:szCs w:val="24"/>
        </w:rPr>
        <w:t>Б.О.</w:t>
      </w:r>
      <w:r w:rsidR="00293B76" w:rsidRPr="00B450A2">
        <w:rPr>
          <w:szCs w:val="24"/>
        </w:rPr>
        <w:t xml:space="preserve"> получил согласие колл-центра на замену. Свою формальную ошибку он признает, больше подобного не будет допущено.</w:t>
      </w:r>
    </w:p>
    <w:p w:rsidR="0025481C" w:rsidRPr="00B450A2" w:rsidRDefault="00A63AC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Рассмотрев доводы обращения и письменных объяснений адвоката, изучив представленные документы, </w:t>
      </w:r>
      <w:r w:rsidR="00B659E4" w:rsidRPr="00B450A2">
        <w:rPr>
          <w:szCs w:val="24"/>
        </w:rPr>
        <w:t>К</w:t>
      </w:r>
      <w:r w:rsidRPr="00B450A2">
        <w:rPr>
          <w:szCs w:val="24"/>
        </w:rPr>
        <w:t>омиссия приходит к следующим выводам.</w:t>
      </w:r>
    </w:p>
    <w:p w:rsidR="00B659E4" w:rsidRPr="00B450A2" w:rsidRDefault="00B659E4" w:rsidP="00B659E4">
      <w:pPr>
        <w:ind w:firstLine="708"/>
        <w:jc w:val="both"/>
        <w:rPr>
          <w:color w:val="auto"/>
          <w:szCs w:val="24"/>
        </w:rPr>
      </w:pPr>
      <w:r w:rsidRPr="00B450A2">
        <w:rPr>
          <w:color w:val="auto"/>
          <w:szCs w:val="24"/>
        </w:rPr>
        <w:t xml:space="preserve">В соответствии с пп. 1 п. 1 ст. 7 ФЗ «Об адвокатской деятельности и адвокатуре в РФ», п. 1 ст. 8 </w:t>
      </w:r>
      <w:r w:rsidRPr="00B450A2">
        <w:rPr>
          <w:szCs w:val="24"/>
        </w:rPr>
        <w:t>КПЭА</w:t>
      </w:r>
      <w:r w:rsidRPr="00B450A2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659E4" w:rsidRPr="00B450A2" w:rsidRDefault="00B659E4" w:rsidP="00B659E4">
      <w:pPr>
        <w:ind w:firstLine="708"/>
        <w:jc w:val="both"/>
        <w:rPr>
          <w:rFonts w:eastAsia="Calibri"/>
          <w:color w:val="auto"/>
          <w:szCs w:val="24"/>
        </w:rPr>
      </w:pPr>
      <w:r w:rsidRPr="00B450A2">
        <w:rPr>
          <w:color w:val="auto"/>
          <w:szCs w:val="24"/>
        </w:rPr>
        <w:t xml:space="preserve">В силу п. 1 ст. 23 </w:t>
      </w:r>
      <w:r w:rsidRPr="00B450A2">
        <w:rPr>
          <w:szCs w:val="24"/>
        </w:rPr>
        <w:t>КПЭА</w:t>
      </w:r>
      <w:r w:rsidRPr="00B450A2">
        <w:rPr>
          <w:color w:val="auto"/>
          <w:szCs w:val="24"/>
        </w:rPr>
        <w:t xml:space="preserve"> </w:t>
      </w:r>
      <w:r w:rsidRPr="00B450A2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Российской Федерации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На основании п. 4 ст. 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Так, выдвигается следующее дисциплинарное обвинение:</w:t>
      </w:r>
    </w:p>
    <w:p w:rsidR="00B659E4" w:rsidRPr="00B450A2" w:rsidRDefault="00B659E4" w:rsidP="00B659E4">
      <w:pPr>
        <w:ind w:firstLine="709"/>
        <w:jc w:val="both"/>
        <w:rPr>
          <w:color w:val="auto"/>
          <w:szCs w:val="24"/>
          <w:lang w:eastAsia="ar-SA"/>
        </w:rPr>
      </w:pPr>
      <w:r w:rsidRPr="00B450A2">
        <w:rPr>
          <w:szCs w:val="24"/>
        </w:rPr>
        <w:t xml:space="preserve">- адвокат </w:t>
      </w:r>
      <w:r w:rsidR="005A1AEC">
        <w:rPr>
          <w:szCs w:val="24"/>
        </w:rPr>
        <w:t>О.</w:t>
      </w:r>
      <w:r w:rsidRPr="00B450A2">
        <w:rPr>
          <w:szCs w:val="24"/>
        </w:rPr>
        <w:t xml:space="preserve">А.Ю. </w:t>
      </w:r>
      <w:r w:rsidRPr="00B450A2">
        <w:rPr>
          <w:color w:val="auto"/>
          <w:szCs w:val="24"/>
          <w:lang w:eastAsia="ar-SA"/>
        </w:rPr>
        <w:t xml:space="preserve">в нарушение установленного порядка принял поручение на защиту </w:t>
      </w:r>
      <w:r w:rsidR="00B450A2">
        <w:rPr>
          <w:color w:val="auto"/>
          <w:szCs w:val="24"/>
          <w:lang w:eastAsia="ar-SA"/>
        </w:rPr>
        <w:t>от</w:t>
      </w:r>
      <w:r w:rsidRPr="00B450A2">
        <w:rPr>
          <w:color w:val="auto"/>
          <w:szCs w:val="24"/>
          <w:lang w:eastAsia="ar-SA"/>
        </w:rPr>
        <w:t xml:space="preserve"> адвоката </w:t>
      </w:r>
      <w:r w:rsidR="005A1AEC">
        <w:rPr>
          <w:color w:val="auto"/>
          <w:szCs w:val="24"/>
          <w:lang w:eastAsia="ar-SA"/>
        </w:rPr>
        <w:t>А.</w:t>
      </w:r>
      <w:r w:rsidRPr="00B450A2">
        <w:rPr>
          <w:color w:val="auto"/>
          <w:szCs w:val="24"/>
          <w:lang w:eastAsia="ar-SA"/>
        </w:rPr>
        <w:t>Б.О.</w:t>
      </w:r>
    </w:p>
    <w:p w:rsidR="00B659E4" w:rsidRPr="00B450A2" w:rsidRDefault="00B659E4" w:rsidP="00B659E4">
      <w:pPr>
        <w:ind w:firstLine="708"/>
        <w:jc w:val="both"/>
        <w:rPr>
          <w:szCs w:val="24"/>
          <w:lang w:eastAsia="en-US"/>
        </w:rPr>
      </w:pPr>
      <w:r w:rsidRPr="00B450A2">
        <w:rPr>
          <w:szCs w:val="24"/>
        </w:rPr>
        <w:t>20.04.2022 Советом АПМО утверждены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(далее – Правила).</w:t>
      </w:r>
    </w:p>
    <w:p w:rsidR="00B659E4" w:rsidRPr="00B450A2" w:rsidRDefault="00B659E4" w:rsidP="00B659E4">
      <w:pPr>
        <w:ind w:firstLine="708"/>
        <w:jc w:val="both"/>
        <w:rPr>
          <w:szCs w:val="24"/>
          <w:lang w:eastAsia="en-US"/>
        </w:rPr>
      </w:pPr>
      <w:r w:rsidRPr="00B450A2">
        <w:rPr>
          <w:szCs w:val="24"/>
          <w:lang w:eastAsia="en-US"/>
        </w:rPr>
        <w:t>Как следует из п. 5.2 Правил АПМО Распределение поручений среди адвокатов, включенных в Список, на территории Московской области производится через автоматизированную систему КИС АР.</w:t>
      </w:r>
    </w:p>
    <w:p w:rsidR="00B659E4" w:rsidRPr="00B450A2" w:rsidRDefault="00B659E4" w:rsidP="00B659E4">
      <w:pPr>
        <w:ind w:firstLine="708"/>
        <w:jc w:val="both"/>
        <w:rPr>
          <w:szCs w:val="24"/>
          <w:lang w:eastAsia="en-US"/>
        </w:rPr>
      </w:pPr>
      <w:r w:rsidRPr="00B450A2">
        <w:rPr>
          <w:szCs w:val="24"/>
          <w:lang w:eastAsia="en-US"/>
        </w:rPr>
        <w:t>В отдельных случаях (длительные праздники, возникновение нештатной ситуации, отсутствие достаточного количества адвокатов, и т.п.) требования могут распределяться с помощью графиков либо по прямому указанию представителя Совета АПМО по направлению, с привлечением адвокатов АПМО из других судебных районов Московской области.</w:t>
      </w:r>
    </w:p>
    <w:p w:rsidR="00B659E4" w:rsidRPr="00B450A2" w:rsidRDefault="00B659E4" w:rsidP="00B659E4">
      <w:pPr>
        <w:ind w:firstLine="708"/>
        <w:jc w:val="both"/>
        <w:rPr>
          <w:szCs w:val="24"/>
          <w:lang w:eastAsia="en-US"/>
        </w:rPr>
      </w:pPr>
      <w:r w:rsidRPr="00B450A2">
        <w:rPr>
          <w:szCs w:val="24"/>
          <w:lang w:eastAsia="en-US"/>
        </w:rPr>
        <w:t>Иной порядок Правилами не предусмотрен.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В силу п. 6.11 Правил АПМО адвокат, принявший к исполнению поручение, несет персональную ответственность за своевременность его исполнения, качество оказания юридической помощи и выполнение иных положений, предусмотренных правилами.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Комиссией установлено, что адвокату </w:t>
      </w:r>
      <w:r w:rsidR="005A1AEC">
        <w:rPr>
          <w:szCs w:val="24"/>
        </w:rPr>
        <w:t>О.</w:t>
      </w:r>
      <w:r w:rsidRPr="00B450A2">
        <w:rPr>
          <w:szCs w:val="24"/>
        </w:rPr>
        <w:t xml:space="preserve">А.Ю. посредством телефонного звонка в обход ЕЦ СЮП АПМО и системы КИС АР от адвоката </w:t>
      </w:r>
      <w:r w:rsidR="005A1AEC">
        <w:rPr>
          <w:szCs w:val="24"/>
        </w:rPr>
        <w:t>А.</w:t>
      </w:r>
      <w:r w:rsidRPr="00B450A2">
        <w:rPr>
          <w:szCs w:val="24"/>
        </w:rPr>
        <w:t>Б.О. перераспределено поручение на защиту</w:t>
      </w:r>
      <w:r w:rsidR="00B450A2">
        <w:rPr>
          <w:szCs w:val="24"/>
        </w:rPr>
        <w:t xml:space="preserve"> обвиняемого</w:t>
      </w:r>
      <w:r w:rsidRPr="00B450A2">
        <w:rPr>
          <w:szCs w:val="24"/>
        </w:rPr>
        <w:t xml:space="preserve"> </w:t>
      </w:r>
      <w:r w:rsidR="005A1AEC">
        <w:rPr>
          <w:szCs w:val="24"/>
        </w:rPr>
        <w:t>Х.</w:t>
      </w:r>
      <w:r w:rsidRPr="00B450A2">
        <w:rPr>
          <w:szCs w:val="24"/>
        </w:rPr>
        <w:t>Н.Р. в порядке ст.ст. 50 и 51 УПК РФ. Одновременно Комиссией устано</w:t>
      </w:r>
      <w:r w:rsidR="00F72179">
        <w:rPr>
          <w:szCs w:val="24"/>
        </w:rPr>
        <w:t xml:space="preserve">влено, что адвокат </w:t>
      </w:r>
      <w:r w:rsidR="005A1AEC">
        <w:rPr>
          <w:szCs w:val="24"/>
        </w:rPr>
        <w:t>О.</w:t>
      </w:r>
      <w:r w:rsidR="00F72179">
        <w:rPr>
          <w:szCs w:val="24"/>
        </w:rPr>
        <w:t>А.Ю.</w:t>
      </w:r>
      <w:r w:rsidRPr="00B450A2">
        <w:rPr>
          <w:szCs w:val="24"/>
        </w:rPr>
        <w:t>, вместо</w:t>
      </w:r>
      <w:r w:rsidR="00F72179">
        <w:rPr>
          <w:szCs w:val="24"/>
        </w:rPr>
        <w:t xml:space="preserve"> принятия поручения в установленном порядке через систему КИС АР</w:t>
      </w:r>
      <w:r w:rsidRPr="00B450A2">
        <w:rPr>
          <w:szCs w:val="24"/>
        </w:rPr>
        <w:t>, начал контактировать с коллег</w:t>
      </w:r>
      <w:r w:rsidR="00B450A2" w:rsidRPr="00B450A2">
        <w:rPr>
          <w:szCs w:val="24"/>
        </w:rPr>
        <w:t>ой</w:t>
      </w:r>
      <w:r w:rsidRPr="00B450A2">
        <w:rPr>
          <w:szCs w:val="24"/>
        </w:rPr>
        <w:t xml:space="preserve"> посредством телефо</w:t>
      </w:r>
      <w:r w:rsidR="00F72179">
        <w:rPr>
          <w:szCs w:val="24"/>
        </w:rPr>
        <w:t>нной связи и принял поручение на защиту в отсутствие установленных правовых оснований</w:t>
      </w:r>
      <w:r w:rsidRPr="00B450A2">
        <w:rPr>
          <w:szCs w:val="24"/>
        </w:rPr>
        <w:t>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При этом адвокат </w:t>
      </w:r>
      <w:r w:rsidR="005A1AEC">
        <w:rPr>
          <w:szCs w:val="24"/>
        </w:rPr>
        <w:t>О.</w:t>
      </w:r>
      <w:r w:rsidR="00B450A2" w:rsidRPr="00B450A2">
        <w:rPr>
          <w:szCs w:val="24"/>
        </w:rPr>
        <w:t>А.Ю.</w:t>
      </w:r>
      <w:r w:rsidRPr="00B450A2">
        <w:rPr>
          <w:szCs w:val="24"/>
        </w:rPr>
        <w:t xml:space="preserve"> не отрицает изложенные обстоятельства</w:t>
      </w:r>
      <w:r w:rsidR="00B450A2" w:rsidRPr="00B450A2">
        <w:rPr>
          <w:szCs w:val="24"/>
        </w:rPr>
        <w:t>, признает допущенное формальное нарушение.</w:t>
      </w:r>
      <w:r w:rsidRPr="00B450A2">
        <w:rPr>
          <w:szCs w:val="24"/>
        </w:rPr>
        <w:t xml:space="preserve"> Сведений о надлежащем уведомлении</w:t>
      </w:r>
      <w:r w:rsidR="00B450A2" w:rsidRPr="00B450A2">
        <w:rPr>
          <w:szCs w:val="24"/>
        </w:rPr>
        <w:t xml:space="preserve"> </w:t>
      </w:r>
      <w:r w:rsidRPr="00B450A2">
        <w:rPr>
          <w:szCs w:val="24"/>
        </w:rPr>
        <w:t>ЕЦ СЮП АПМО Комисс</w:t>
      </w:r>
      <w:r w:rsidR="00F72179">
        <w:rPr>
          <w:szCs w:val="24"/>
        </w:rPr>
        <w:t>ии не представлено. Таким образом</w:t>
      </w:r>
      <w:r w:rsidRPr="00B450A2">
        <w:rPr>
          <w:szCs w:val="24"/>
        </w:rPr>
        <w:t xml:space="preserve">, порядок замены защитника нарушен, </w:t>
      </w:r>
      <w:r w:rsidRPr="00B450A2">
        <w:rPr>
          <w:szCs w:val="24"/>
        </w:rPr>
        <w:lastRenderedPageBreak/>
        <w:t xml:space="preserve">поскольку </w:t>
      </w:r>
      <w:r w:rsidR="00B450A2">
        <w:rPr>
          <w:szCs w:val="24"/>
        </w:rPr>
        <w:t>перепоручение произведено</w:t>
      </w:r>
      <w:r w:rsidRPr="00B450A2">
        <w:rPr>
          <w:szCs w:val="24"/>
        </w:rPr>
        <w:t xml:space="preserve"> в обход ЕЦ СЮП АПМО</w:t>
      </w:r>
      <w:r w:rsidR="00B450A2">
        <w:rPr>
          <w:szCs w:val="24"/>
        </w:rPr>
        <w:t xml:space="preserve"> и установленного порядка</w:t>
      </w:r>
      <w:r w:rsidRPr="00B450A2">
        <w:rPr>
          <w:szCs w:val="24"/>
        </w:rPr>
        <w:t>.</w:t>
      </w:r>
    </w:p>
    <w:p w:rsidR="005A2614" w:rsidRDefault="005A2614" w:rsidP="005A2614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отмечает, что действия (бездействие) адвоката не привело к нарушению права </w:t>
      </w:r>
      <w:r w:rsidR="005A1AEC">
        <w:rPr>
          <w:szCs w:val="24"/>
        </w:rPr>
        <w:t>Х.</w:t>
      </w:r>
      <w:r w:rsidRPr="00B450A2">
        <w:rPr>
          <w:szCs w:val="24"/>
        </w:rPr>
        <w:t>Н.Р</w:t>
      </w:r>
      <w:r>
        <w:rPr>
          <w:szCs w:val="24"/>
        </w:rPr>
        <w:t>. на защиту и возникновению иных негативных процессуальных последствий по уголовному делу, что не исключает наличие формального нарушения адвоката.</w:t>
      </w:r>
    </w:p>
    <w:p w:rsidR="00B659E4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5A1AEC">
        <w:rPr>
          <w:szCs w:val="24"/>
        </w:rPr>
        <w:t>О.</w:t>
      </w:r>
      <w:r w:rsidR="00B450A2" w:rsidRPr="00B450A2">
        <w:rPr>
          <w:szCs w:val="24"/>
        </w:rPr>
        <w:t>А.Ю.</w:t>
      </w:r>
      <w:r w:rsidRPr="00B450A2">
        <w:rPr>
          <w:szCs w:val="24"/>
        </w:rPr>
        <w:t xml:space="preserve"> нарушений п.п. 9 п. 1 ст. 9 КПЭА, п. </w:t>
      </w:r>
      <w:r w:rsidR="00B450A2" w:rsidRPr="00B450A2">
        <w:rPr>
          <w:szCs w:val="24"/>
        </w:rPr>
        <w:t>5</w:t>
      </w:r>
      <w:r w:rsidRPr="00B450A2">
        <w:rPr>
          <w:szCs w:val="24"/>
        </w:rPr>
        <w:t>.</w:t>
      </w:r>
      <w:r w:rsidR="00B450A2" w:rsidRPr="00B450A2">
        <w:rPr>
          <w:szCs w:val="24"/>
        </w:rPr>
        <w:t>2</w:t>
      </w:r>
      <w:r w:rsidRPr="00B450A2">
        <w:rPr>
          <w:szCs w:val="24"/>
        </w:rPr>
        <w:t xml:space="preserve"> </w:t>
      </w:r>
      <w:r w:rsidRPr="00B450A2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</w:t>
      </w:r>
      <w:r w:rsidRPr="00B450A2">
        <w:rPr>
          <w:szCs w:val="24"/>
        </w:rPr>
        <w:t>(утв. решением Совета АПМО от 20.04.2022, протокол № 06/23-01).</w:t>
      </w:r>
    </w:p>
    <w:p w:rsidR="00B659E4" w:rsidRPr="00B450A2" w:rsidRDefault="00B659E4" w:rsidP="00B659E4">
      <w:pPr>
        <w:ind w:firstLine="708"/>
        <w:jc w:val="both"/>
        <w:rPr>
          <w:szCs w:val="24"/>
        </w:rPr>
      </w:pPr>
      <w:r w:rsidRPr="00B450A2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 ст. 18 КПЭА).</w:t>
      </w:r>
    </w:p>
    <w:p w:rsidR="00B659E4" w:rsidRPr="00B450A2" w:rsidRDefault="00B659E4" w:rsidP="00B659E4">
      <w:pPr>
        <w:ind w:firstLine="708"/>
        <w:jc w:val="both"/>
        <w:rPr>
          <w:rFonts w:eastAsia="Calibri"/>
          <w:color w:val="auto"/>
          <w:szCs w:val="24"/>
        </w:rPr>
      </w:pPr>
      <w:r w:rsidRPr="00B450A2">
        <w:rPr>
          <w:rFonts w:eastAsia="Calibri"/>
          <w:color w:val="auto"/>
          <w:szCs w:val="24"/>
        </w:rPr>
        <w:t>Проведя голосование именными бюллетенями, руководствуясь п. 7 ст. 33</w:t>
      </w:r>
      <w:r w:rsidRPr="00B450A2">
        <w:rPr>
          <w:rFonts w:eastAsia="Calibri"/>
          <w:color w:val="auto"/>
          <w:szCs w:val="24"/>
        </w:rPr>
        <w:br/>
        <w:t>ФЗ «Об адвокатской деятельности и адвокатуре в РФ» и п. 9 ст. 23 КПЭА, Комиссия дает</w:t>
      </w:r>
    </w:p>
    <w:p w:rsidR="00B659E4" w:rsidRPr="00B450A2" w:rsidRDefault="00B659E4" w:rsidP="00B659E4">
      <w:pPr>
        <w:ind w:firstLine="708"/>
        <w:jc w:val="both"/>
        <w:rPr>
          <w:rFonts w:eastAsia="Calibri"/>
          <w:color w:val="auto"/>
          <w:szCs w:val="24"/>
        </w:rPr>
      </w:pPr>
    </w:p>
    <w:p w:rsidR="00B659E4" w:rsidRPr="00B450A2" w:rsidRDefault="00B659E4" w:rsidP="00B659E4">
      <w:pPr>
        <w:jc w:val="center"/>
        <w:rPr>
          <w:rFonts w:eastAsia="Calibri"/>
          <w:b/>
          <w:bCs/>
          <w:color w:val="auto"/>
          <w:szCs w:val="24"/>
        </w:rPr>
      </w:pPr>
      <w:r w:rsidRPr="00B450A2">
        <w:rPr>
          <w:rFonts w:eastAsia="Calibri"/>
          <w:b/>
          <w:bCs/>
          <w:color w:val="auto"/>
          <w:szCs w:val="24"/>
        </w:rPr>
        <w:t>З А К Л Ю Ч Е Н И Е:</w:t>
      </w:r>
    </w:p>
    <w:p w:rsidR="00B659E4" w:rsidRPr="00B450A2" w:rsidRDefault="00B659E4" w:rsidP="00B659E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B659E4" w:rsidRPr="00B450A2" w:rsidRDefault="00B659E4" w:rsidP="00B659E4">
      <w:pPr>
        <w:ind w:firstLine="709"/>
        <w:jc w:val="both"/>
        <w:rPr>
          <w:color w:val="auto"/>
          <w:szCs w:val="24"/>
        </w:rPr>
      </w:pPr>
      <w:r w:rsidRPr="00B450A2">
        <w:rPr>
          <w:szCs w:val="24"/>
        </w:rPr>
        <w:t xml:space="preserve">- о наличии в действиях адвоката </w:t>
      </w:r>
      <w:r w:rsidR="005A1AEC">
        <w:rPr>
          <w:szCs w:val="24"/>
        </w:rPr>
        <w:t>О.А.Ю.</w:t>
      </w:r>
      <w:r w:rsidRPr="00B450A2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9 п. 1 ст. 9 Кодекса профессиональной этики адвоката, п. </w:t>
      </w:r>
      <w:r w:rsidR="00B450A2" w:rsidRPr="00B450A2">
        <w:rPr>
          <w:szCs w:val="24"/>
        </w:rPr>
        <w:t>5</w:t>
      </w:r>
      <w:r w:rsidRPr="00B450A2">
        <w:rPr>
          <w:szCs w:val="24"/>
        </w:rPr>
        <w:t>.</w:t>
      </w:r>
      <w:r w:rsidR="00B450A2" w:rsidRPr="00B450A2">
        <w:rPr>
          <w:szCs w:val="24"/>
        </w:rPr>
        <w:t>2</w:t>
      </w:r>
      <w:r w:rsidRPr="00B450A2">
        <w:rPr>
          <w:szCs w:val="24"/>
        </w:rPr>
        <w:t xml:space="preserve"> </w:t>
      </w:r>
      <w:r w:rsidRPr="00B450A2">
        <w:rPr>
          <w:bCs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утвержденного решением Совета ФПА РФ</w:t>
      </w:r>
      <w:r w:rsidRPr="00B450A2">
        <w:rPr>
          <w:bCs/>
          <w:szCs w:val="24"/>
        </w:rPr>
        <w:br/>
        <w:t xml:space="preserve">от 15.03.2019 </w:t>
      </w:r>
      <w:r w:rsidRPr="00B450A2">
        <w:rPr>
          <w:szCs w:val="24"/>
        </w:rPr>
        <w:t>(утв. решением Совета АПМО от 20.04.2022, протокол № 06/23-01)</w:t>
      </w:r>
      <w:r w:rsidRPr="00B450A2">
        <w:rPr>
          <w:szCs w:val="24"/>
          <w:shd w:val="clear" w:color="auto" w:fill="FFFFFF"/>
        </w:rPr>
        <w:t xml:space="preserve">, </w:t>
      </w:r>
      <w:r w:rsidRPr="00B450A2">
        <w:rPr>
          <w:color w:val="auto"/>
          <w:szCs w:val="24"/>
        </w:rPr>
        <w:t>выразившегося в том, что:</w:t>
      </w:r>
    </w:p>
    <w:p w:rsidR="00B659E4" w:rsidRPr="00B450A2" w:rsidRDefault="00B659E4" w:rsidP="00F72179">
      <w:pPr>
        <w:ind w:firstLine="709"/>
        <w:jc w:val="both"/>
        <w:rPr>
          <w:color w:val="auto"/>
          <w:szCs w:val="24"/>
          <w:lang w:eastAsia="ar-SA"/>
        </w:rPr>
      </w:pPr>
      <w:r w:rsidRPr="00B450A2">
        <w:rPr>
          <w:szCs w:val="24"/>
        </w:rPr>
        <w:t xml:space="preserve">- адвокат </w:t>
      </w:r>
      <w:r w:rsidR="005A1AEC">
        <w:rPr>
          <w:szCs w:val="24"/>
        </w:rPr>
        <w:t>О.</w:t>
      </w:r>
      <w:r w:rsidR="00B450A2" w:rsidRPr="00B450A2">
        <w:rPr>
          <w:szCs w:val="24"/>
        </w:rPr>
        <w:t>А.Ю.</w:t>
      </w:r>
      <w:r w:rsidR="00F72179">
        <w:rPr>
          <w:szCs w:val="24"/>
        </w:rPr>
        <w:t xml:space="preserve"> 17.10.2024 г. осуществлял защиту </w:t>
      </w:r>
      <w:r w:rsidR="005A1AEC">
        <w:rPr>
          <w:color w:val="auto"/>
          <w:szCs w:val="24"/>
          <w:lang w:eastAsia="ar-SA"/>
        </w:rPr>
        <w:t>Х.</w:t>
      </w:r>
      <w:r w:rsidR="00F72179" w:rsidRPr="00B450A2">
        <w:rPr>
          <w:color w:val="auto"/>
          <w:szCs w:val="24"/>
          <w:lang w:eastAsia="ar-SA"/>
        </w:rPr>
        <w:t>А.Р.</w:t>
      </w:r>
      <w:r w:rsidR="00F72179">
        <w:rPr>
          <w:color w:val="auto"/>
          <w:szCs w:val="24"/>
          <w:lang w:eastAsia="ar-SA"/>
        </w:rPr>
        <w:t xml:space="preserve"> в судебном заседании </w:t>
      </w:r>
      <w:r w:rsidR="005A1AEC">
        <w:rPr>
          <w:color w:val="auto"/>
          <w:szCs w:val="24"/>
          <w:lang w:eastAsia="ar-SA"/>
        </w:rPr>
        <w:t>К.</w:t>
      </w:r>
      <w:r w:rsidR="00F72179">
        <w:rPr>
          <w:color w:val="auto"/>
          <w:szCs w:val="24"/>
          <w:lang w:eastAsia="ar-SA"/>
        </w:rPr>
        <w:t xml:space="preserve"> городского суда МО по уголовному делу в порядке ст. 51 УПК РФ, приняв поручение непосредственно </w:t>
      </w:r>
      <w:r w:rsidR="00B450A2" w:rsidRPr="00B450A2">
        <w:rPr>
          <w:bCs/>
          <w:szCs w:val="24"/>
        </w:rPr>
        <w:t xml:space="preserve">от адвоката </w:t>
      </w:r>
      <w:r w:rsidR="005A1AEC">
        <w:rPr>
          <w:bCs/>
          <w:szCs w:val="24"/>
        </w:rPr>
        <w:t>А.</w:t>
      </w:r>
      <w:r w:rsidR="00F72179">
        <w:rPr>
          <w:bCs/>
          <w:szCs w:val="24"/>
        </w:rPr>
        <w:t>Б.О. в нарушение установленного порядка.</w:t>
      </w:r>
    </w:p>
    <w:p w:rsidR="00B659E4" w:rsidRPr="00B450A2" w:rsidRDefault="00B659E4" w:rsidP="00B659E4">
      <w:pPr>
        <w:jc w:val="both"/>
        <w:rPr>
          <w:szCs w:val="24"/>
        </w:rPr>
      </w:pPr>
    </w:p>
    <w:p w:rsidR="00B659E4" w:rsidRDefault="00B659E4" w:rsidP="00B659E4">
      <w:pPr>
        <w:rPr>
          <w:rFonts w:eastAsia="Calibri"/>
          <w:color w:val="auto"/>
          <w:szCs w:val="24"/>
        </w:rPr>
      </w:pPr>
    </w:p>
    <w:p w:rsidR="00F72179" w:rsidRPr="00B450A2" w:rsidRDefault="00F72179" w:rsidP="00B659E4">
      <w:pPr>
        <w:rPr>
          <w:rFonts w:eastAsia="Calibri"/>
          <w:color w:val="auto"/>
          <w:szCs w:val="24"/>
        </w:rPr>
      </w:pPr>
    </w:p>
    <w:p w:rsidR="00B659E4" w:rsidRPr="00B450A2" w:rsidRDefault="00B659E4" w:rsidP="00B659E4">
      <w:pPr>
        <w:jc w:val="both"/>
        <w:rPr>
          <w:rFonts w:eastAsia="Calibri"/>
          <w:color w:val="auto"/>
          <w:szCs w:val="24"/>
        </w:rPr>
      </w:pPr>
      <w:r w:rsidRPr="00B450A2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2D0EB4" w:rsidRPr="00B450A2" w:rsidRDefault="00B659E4" w:rsidP="00B659E4">
      <w:pPr>
        <w:jc w:val="both"/>
        <w:rPr>
          <w:rFonts w:eastAsia="Calibri"/>
          <w:color w:val="auto"/>
          <w:szCs w:val="24"/>
        </w:rPr>
      </w:pPr>
      <w:r w:rsidRPr="00B450A2">
        <w:rPr>
          <w:rFonts w:eastAsia="Calibri"/>
          <w:color w:val="auto"/>
          <w:szCs w:val="24"/>
        </w:rPr>
        <w:t>Адвокатской палаты Московской области</w:t>
      </w:r>
      <w:r w:rsidRPr="00B450A2">
        <w:rPr>
          <w:rFonts w:eastAsia="Calibri"/>
          <w:color w:val="auto"/>
          <w:szCs w:val="24"/>
        </w:rPr>
        <w:tab/>
      </w:r>
      <w:r w:rsidRPr="00B450A2">
        <w:rPr>
          <w:rFonts w:eastAsia="Calibri"/>
          <w:color w:val="auto"/>
          <w:szCs w:val="24"/>
        </w:rPr>
        <w:tab/>
      </w:r>
      <w:r w:rsidRPr="00B450A2">
        <w:rPr>
          <w:rFonts w:eastAsia="Calibri"/>
          <w:color w:val="auto"/>
          <w:szCs w:val="24"/>
        </w:rPr>
        <w:tab/>
      </w:r>
      <w:r w:rsidRPr="00B450A2">
        <w:rPr>
          <w:rFonts w:eastAsia="Calibri"/>
          <w:color w:val="auto"/>
          <w:szCs w:val="24"/>
        </w:rPr>
        <w:tab/>
        <w:t xml:space="preserve">         Абрамович М.А.</w:t>
      </w:r>
    </w:p>
    <w:sectPr w:rsidR="002D0EB4" w:rsidRPr="00B450A2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3CD" w:rsidRDefault="004D03CD">
      <w:r>
        <w:separator/>
      </w:r>
    </w:p>
  </w:endnote>
  <w:endnote w:type="continuationSeparator" w:id="0">
    <w:p w:rsidR="004D03CD" w:rsidRDefault="004D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3CD" w:rsidRDefault="004D03CD">
      <w:r>
        <w:separator/>
      </w:r>
    </w:p>
  </w:footnote>
  <w:footnote w:type="continuationSeparator" w:id="0">
    <w:p w:rsidR="004D03CD" w:rsidRDefault="004D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DD4ACF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5A1AEC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1645666">
    <w:abstractNumId w:val="24"/>
  </w:num>
  <w:num w:numId="2" w16cid:durableId="797141342">
    <w:abstractNumId w:val="7"/>
  </w:num>
  <w:num w:numId="3" w16cid:durableId="1742412393">
    <w:abstractNumId w:val="26"/>
  </w:num>
  <w:num w:numId="4" w16cid:durableId="1098216597">
    <w:abstractNumId w:val="0"/>
  </w:num>
  <w:num w:numId="5" w16cid:durableId="1929191630">
    <w:abstractNumId w:val="1"/>
  </w:num>
  <w:num w:numId="6" w16cid:durableId="8572806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851174">
    <w:abstractNumId w:val="1"/>
  </w:num>
  <w:num w:numId="8" w16cid:durableId="202088802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99729690">
    <w:abstractNumId w:val="31"/>
  </w:num>
  <w:num w:numId="10" w16cid:durableId="1876113022">
    <w:abstractNumId w:val="5"/>
  </w:num>
  <w:num w:numId="11" w16cid:durableId="1944603693">
    <w:abstractNumId w:val="4"/>
  </w:num>
  <w:num w:numId="12" w16cid:durableId="78080217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2047516">
    <w:abstractNumId w:val="17"/>
  </w:num>
  <w:num w:numId="14" w16cid:durableId="1459028547">
    <w:abstractNumId w:val="15"/>
  </w:num>
  <w:num w:numId="15" w16cid:durableId="1421832419">
    <w:abstractNumId w:val="27"/>
  </w:num>
  <w:num w:numId="16" w16cid:durableId="1975256320">
    <w:abstractNumId w:val="25"/>
  </w:num>
  <w:num w:numId="17" w16cid:durableId="185871020">
    <w:abstractNumId w:val="2"/>
  </w:num>
  <w:num w:numId="18" w16cid:durableId="591863855">
    <w:abstractNumId w:val="19"/>
  </w:num>
  <w:num w:numId="19" w16cid:durableId="649867925">
    <w:abstractNumId w:val="11"/>
  </w:num>
  <w:num w:numId="20" w16cid:durableId="2136408408">
    <w:abstractNumId w:val="23"/>
  </w:num>
  <w:num w:numId="21" w16cid:durableId="741879382">
    <w:abstractNumId w:val="10"/>
  </w:num>
  <w:num w:numId="22" w16cid:durableId="1273976196">
    <w:abstractNumId w:val="18"/>
  </w:num>
  <w:num w:numId="23" w16cid:durableId="1415932554">
    <w:abstractNumId w:val="13"/>
  </w:num>
  <w:num w:numId="24" w16cid:durableId="1227451642">
    <w:abstractNumId w:val="14"/>
  </w:num>
  <w:num w:numId="25" w16cid:durableId="1097596941">
    <w:abstractNumId w:val="16"/>
  </w:num>
  <w:num w:numId="26" w16cid:durableId="2137481002">
    <w:abstractNumId w:val="30"/>
  </w:num>
  <w:num w:numId="27" w16cid:durableId="1066491939">
    <w:abstractNumId w:val="8"/>
  </w:num>
  <w:num w:numId="28" w16cid:durableId="1011685266">
    <w:abstractNumId w:val="28"/>
  </w:num>
  <w:num w:numId="29" w16cid:durableId="482088846">
    <w:abstractNumId w:val="22"/>
  </w:num>
  <w:num w:numId="30" w16cid:durableId="1331982434">
    <w:abstractNumId w:val="9"/>
  </w:num>
  <w:num w:numId="31" w16cid:durableId="1696618745">
    <w:abstractNumId w:val="6"/>
  </w:num>
  <w:num w:numId="32" w16cid:durableId="632684819">
    <w:abstractNumId w:val="29"/>
  </w:num>
  <w:num w:numId="33" w16cid:durableId="553126596">
    <w:abstractNumId w:val="12"/>
  </w:num>
  <w:num w:numId="34" w16cid:durableId="1999455911">
    <w:abstractNumId w:val="20"/>
  </w:num>
  <w:num w:numId="35" w16cid:durableId="542211908">
    <w:abstractNumId w:val="3"/>
  </w:num>
  <w:num w:numId="36" w16cid:durableId="1324816198">
    <w:abstractNumId w:val="21"/>
  </w:num>
  <w:num w:numId="37" w16cid:durableId="20006926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354"/>
    <w:rsid w:val="00063680"/>
    <w:rsid w:val="000671D2"/>
    <w:rsid w:val="00071EB2"/>
    <w:rsid w:val="00072219"/>
    <w:rsid w:val="00072E16"/>
    <w:rsid w:val="0007472F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A1F"/>
    <w:rsid w:val="00141EF4"/>
    <w:rsid w:val="0014202E"/>
    <w:rsid w:val="00144467"/>
    <w:rsid w:val="0014492E"/>
    <w:rsid w:val="00144CE3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E7B58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3B76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314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09CB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42C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6CB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86955"/>
    <w:rsid w:val="0049339E"/>
    <w:rsid w:val="00493506"/>
    <w:rsid w:val="00494C15"/>
    <w:rsid w:val="00494C8A"/>
    <w:rsid w:val="00494F14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03CD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1AEC"/>
    <w:rsid w:val="005A2375"/>
    <w:rsid w:val="005A2552"/>
    <w:rsid w:val="005A2614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915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45C97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4465"/>
    <w:rsid w:val="00755E2E"/>
    <w:rsid w:val="00757B0A"/>
    <w:rsid w:val="00757FDF"/>
    <w:rsid w:val="0076174B"/>
    <w:rsid w:val="00761C54"/>
    <w:rsid w:val="00761D95"/>
    <w:rsid w:val="007622EA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A60CD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41E4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27A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4B6D"/>
    <w:rsid w:val="00915993"/>
    <w:rsid w:val="00915E30"/>
    <w:rsid w:val="00916625"/>
    <w:rsid w:val="00916CB1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527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6E9C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38A1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36F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50A2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59E4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A5D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5920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60ED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4ACF"/>
    <w:rsid w:val="00DD654C"/>
    <w:rsid w:val="00DE17EF"/>
    <w:rsid w:val="00DE1F8E"/>
    <w:rsid w:val="00DE2893"/>
    <w:rsid w:val="00DE2CEE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76BBA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0C50"/>
    <w:rsid w:val="00F7215E"/>
    <w:rsid w:val="00F72179"/>
    <w:rsid w:val="00F72486"/>
    <w:rsid w:val="00F770E4"/>
    <w:rsid w:val="00F80504"/>
    <w:rsid w:val="00F8233D"/>
    <w:rsid w:val="00F84D51"/>
    <w:rsid w:val="00F86120"/>
    <w:rsid w:val="00F87D23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51B2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1B8614"/>
  <w15:docId w15:val="{95E10019-7E5C-41F9-B02F-5F2FCE4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7A5D-E275-444D-AB3A-5805DDB7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2024-12-10T08:05:00Z</cp:lastPrinted>
  <dcterms:created xsi:type="dcterms:W3CDTF">2025-01-08T23:49:00Z</dcterms:created>
  <dcterms:modified xsi:type="dcterms:W3CDTF">2025-01-16T13:29:00Z</dcterms:modified>
</cp:coreProperties>
</file>